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C8F643" w14:textId="77777777" w:rsidR="00D94A8B" w:rsidRDefault="00D94A8B" w:rsidP="00D94A8B">
      <w:pPr>
        <w:rPr>
          <w:rFonts w:ascii="Times New Roman" w:hAnsi="Times New Roman" w:cs="Times New Roman"/>
          <w:b/>
        </w:rPr>
      </w:pPr>
    </w:p>
    <w:p w14:paraId="2613B7BE" w14:textId="77777777" w:rsidR="00D8603E" w:rsidRDefault="00D8603E" w:rsidP="00D8603E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r w:rsidRPr="00D94A8B">
        <w:rPr>
          <w:rFonts w:ascii="Times New Roman" w:hAnsi="Times New Roman" w:cs="Times New Roman"/>
          <w:b/>
        </w:rPr>
        <w:t xml:space="preserve">.  </w:t>
      </w:r>
      <w:r>
        <w:rPr>
          <w:rFonts w:ascii="Times New Roman" w:hAnsi="Times New Roman" w:cs="Times New Roman"/>
          <w:b/>
        </w:rPr>
        <w:t xml:space="preserve">REDBACK </w:t>
      </w:r>
      <w:r w:rsidRPr="00D94A8B">
        <w:rPr>
          <w:rFonts w:ascii="Times New Roman" w:hAnsi="Times New Roman" w:cs="Times New Roman"/>
          <w:b/>
        </w:rPr>
        <w:t>Smoothed APM models</w:t>
      </w:r>
    </w:p>
    <w:p w14:paraId="13969F7A" w14:textId="5D7CC9E4" w:rsidR="00D8603E" w:rsidRPr="00D8603E" w:rsidRDefault="00D8603E" w:rsidP="00D8603E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Table S1</w:t>
      </w:r>
      <w:r w:rsidRPr="00D87DDE">
        <w:rPr>
          <w:rFonts w:ascii="Times New Roman" w:hAnsi="Times New Roman" w:cs="Times New Roman"/>
          <w:b/>
        </w:rPr>
        <w:t>.</w:t>
      </w:r>
      <w:r w:rsidRPr="00867B33">
        <w:rPr>
          <w:rFonts w:ascii="Times New Roman" w:hAnsi="Times New Roman" w:cs="Times New Roman"/>
        </w:rPr>
        <w:t xml:space="preserve"> Absolute plate motion </w:t>
      </w:r>
      <w:r>
        <w:rPr>
          <w:rFonts w:ascii="Times New Roman" w:hAnsi="Times New Roman" w:cs="Times New Roman"/>
        </w:rPr>
        <w:t xml:space="preserve">model A </w:t>
      </w:r>
      <w:r w:rsidRPr="00867B33">
        <w:rPr>
          <w:rFonts w:ascii="Times New Roman" w:hAnsi="Times New Roman" w:cs="Times New Roman"/>
        </w:rPr>
        <w:t>of Africa</w:t>
      </w:r>
      <w:r>
        <w:rPr>
          <w:rFonts w:ascii="Times New Roman" w:hAnsi="Times New Roman" w:cs="Times New Roman"/>
        </w:rPr>
        <w:t xml:space="preserve"> (Mascarene fit),</w:t>
      </w:r>
      <w:r w:rsidRPr="00867B33">
        <w:rPr>
          <w:rFonts w:ascii="Times New Roman" w:hAnsi="Times New Roman" w:cs="Times New Roman"/>
        </w:rPr>
        <w:t xml:space="preserve"> with uncertainties</w:t>
      </w:r>
      <w:r>
        <w:rPr>
          <w:rFonts w:ascii="Times New Roman" w:hAnsi="Times New Roman" w:cs="Times New Roman"/>
        </w:rPr>
        <w:t>.</w:t>
      </w:r>
      <w:r w:rsidRPr="00104F23">
        <w:rPr>
          <w:rFonts w:ascii="Times New Roman" w:hAnsi="Times New Roman" w:cs="Times New Roman"/>
        </w:rPr>
        <w:t xml:space="preserve"> </w:t>
      </w:r>
      <w:r w:rsidRPr="00A77A1D">
        <w:rPr>
          <w:rFonts w:ascii="Times New Roman" w:hAnsi="Times New Roman" w:cs="Times New Roman"/>
        </w:rPr>
        <w:t>The angle is given in</w:t>
      </w:r>
      <w:r>
        <w:rPr>
          <w:rFonts w:ascii="Times New Roman" w:hAnsi="Times New Roman" w:cs="Times New Roman"/>
        </w:rPr>
        <w:t xml:space="preserve"> degrees, Ages are in Ma, and </w:t>
      </w:r>
      <w:r w:rsidRPr="00960DE1"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–</w:t>
      </w:r>
      <w:r w:rsidRPr="00960DE1">
        <w:rPr>
          <w:rFonts w:ascii="Times New Roman" w:hAnsi="Times New Roman" w:cs="Times New Roman"/>
          <w:i/>
        </w:rPr>
        <w:t>f</w:t>
      </w:r>
      <w:r w:rsidRPr="00A77A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is </w:t>
      </w:r>
      <w:r w:rsidRPr="00A77A1D">
        <w:rPr>
          <w:rFonts w:ascii="Times New Roman" w:hAnsi="Times New Roman" w:cs="Times New Roman"/>
        </w:rPr>
        <w:t>given in rad</w:t>
      </w:r>
      <w:r w:rsidRPr="00A77A1D">
        <w:rPr>
          <w:rFonts w:ascii="Times New Roman" w:hAnsi="Times New Roman" w:cs="Times New Roman"/>
          <w:vertAlign w:val="superscript"/>
        </w:rPr>
        <w:t>2</w:t>
      </w:r>
      <w:r w:rsidRPr="00A77A1D">
        <w:rPr>
          <w:rFonts w:ascii="Times New Roman" w:hAnsi="Times New Roman" w:cs="Times New Roman"/>
        </w:rPr>
        <w:t xml:space="preserve">. For the uncertainties </w:t>
      </w:r>
      <m:oMath>
        <m:acc>
          <m:accPr>
            <m:ctrlPr>
              <w:rPr>
                <w:rFonts w:ascii="Cambria Math" w:hAnsi="Cambria Math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k</m:t>
            </m:r>
          </m:e>
        </m:acc>
      </m:oMath>
      <w:r w:rsidRPr="00A77A1D">
        <w:rPr>
          <w:rFonts w:ascii="Times New Roman" w:hAnsi="Times New Roman" w:cs="Times New Roman"/>
        </w:rPr>
        <w:t xml:space="preserve"> is set to 1 and </w:t>
      </w:r>
      <w:r w:rsidRPr="00960DE1">
        <w:rPr>
          <w:rFonts w:ascii="Times New Roman" w:hAnsi="Times New Roman" w:cs="Times New Roman"/>
          <w:i/>
        </w:rPr>
        <w:t>g</w:t>
      </w:r>
      <w:r w:rsidRPr="00A77A1D">
        <w:rPr>
          <w:rFonts w:ascii="Times New Roman" w:hAnsi="Times New Roman" w:cs="Times New Roman"/>
        </w:rPr>
        <w:t xml:space="preserve"> to 10</w:t>
      </w:r>
      <w:r w:rsidRPr="00A77A1D">
        <w:rPr>
          <w:rFonts w:ascii="Times New Roman" w:hAnsi="Times New Roman" w:cs="Times New Roman"/>
          <w:vertAlign w:val="superscript"/>
        </w:rPr>
        <w:t>-5</w:t>
      </w:r>
      <w:r w:rsidRPr="00A77A1D">
        <w:rPr>
          <w:rFonts w:ascii="Times New Roman" w:hAnsi="Times New Roman" w:cs="Times New Roman"/>
        </w:rPr>
        <w:t xml:space="preserve">. Covariance estimates for the </w:t>
      </w:r>
      <w:proofErr w:type="spellStart"/>
      <w:r w:rsidRPr="00960DE1"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’</w:t>
      </w:r>
      <w:r w:rsidRPr="00A77A1D">
        <w:rPr>
          <w:rFonts w:ascii="Times New Roman" w:hAnsi="Times New Roman" w:cs="Times New Roman"/>
        </w:rPr>
        <w:t>th</w:t>
      </w:r>
      <w:proofErr w:type="spellEnd"/>
      <w:r w:rsidRPr="00A77A1D">
        <w:rPr>
          <w:rFonts w:ascii="Times New Roman" w:hAnsi="Times New Roman" w:cs="Times New Roman"/>
        </w:rPr>
        <w:t xml:space="preserve"> rotation are given by</w:t>
      </w:r>
    </w:p>
    <w:p w14:paraId="1470D1C2" w14:textId="77777777" w:rsidR="00D8603E" w:rsidRPr="00A77A1D" w:rsidRDefault="00D8603E" w:rsidP="00D8603E">
      <w:pPr>
        <w:rPr>
          <w:rFonts w:ascii="Times New Roman" w:hAnsi="Times New Roman" w:cs="Times New Roman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c</m:t>
              </m:r>
            </m:e>
            <m:sub>
              <m:r>
                <w:rPr>
                  <w:rFonts w:ascii="Cambria Math" w:hAnsi="Cambria Math" w:cs="Times New Roman"/>
                </w:rPr>
                <m:t>i</m:t>
              </m:r>
            </m:sub>
          </m:sSub>
          <m:r>
            <w:rPr>
              <w:rFonts w:ascii="Cambria Math" w:hAnsi="Cambria Math" w:cs="Times New Roman"/>
            </w:rPr>
            <m:t>=cov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1</m:t>
              </m:r>
            </m:num>
            <m:den>
              <m:acc>
                <m:accPr>
                  <m:ctrlPr>
                    <w:rPr>
                      <w:rFonts w:ascii="Cambria Math" w:hAnsi="Cambria Math" w:cs="Times New Roman"/>
                      <w:i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</w:rPr>
                    <m:t>k</m:t>
                  </m:r>
                </m:e>
              </m:acc>
            </m:den>
          </m:f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i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i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i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i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i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i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i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i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i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 w:cs="Times New Roman"/>
            </w:rPr>
            <m:t>g</m:t>
          </m:r>
        </m:oMath>
      </m:oMathPara>
    </w:p>
    <w:p w14:paraId="472BA910" w14:textId="77777777" w:rsidR="00D8603E" w:rsidRPr="00867B33" w:rsidRDefault="00D8603E" w:rsidP="00D8603E">
      <w:pPr>
        <w:rPr>
          <w:rFonts w:ascii="Times New Roman" w:hAnsi="Times New Roman" w:cs="Times New Roman"/>
        </w:rPr>
      </w:pPr>
    </w:p>
    <w:p w14:paraId="71019D61" w14:textId="77777777" w:rsidR="00D8603E" w:rsidRDefault="00D8603E" w:rsidP="00D8603E">
      <w:pPr>
        <w:rPr>
          <w:rFonts w:ascii="Times New Roman" w:hAnsi="Times New Roman" w:cs="Times New Roman"/>
          <w:b/>
        </w:rPr>
      </w:pPr>
    </w:p>
    <w:p w14:paraId="65FF98E2" w14:textId="77777777" w:rsidR="00D8603E" w:rsidRPr="00484531" w:rsidRDefault="00D8603E" w:rsidP="00D860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Table S2</w:t>
      </w:r>
      <w:r w:rsidRPr="00D87DDE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A</w:t>
      </w:r>
      <w:r w:rsidRPr="00867B33">
        <w:rPr>
          <w:rFonts w:ascii="Times New Roman" w:hAnsi="Times New Roman" w:cs="Times New Roman"/>
        </w:rPr>
        <w:t xml:space="preserve">bsolute plate motion </w:t>
      </w:r>
      <w:r>
        <w:rPr>
          <w:rFonts w:ascii="Times New Roman" w:hAnsi="Times New Roman" w:cs="Times New Roman"/>
        </w:rPr>
        <w:t xml:space="preserve">model B </w:t>
      </w:r>
      <w:r w:rsidRPr="00867B33">
        <w:rPr>
          <w:rFonts w:ascii="Times New Roman" w:hAnsi="Times New Roman" w:cs="Times New Roman"/>
        </w:rPr>
        <w:t>of Africa</w:t>
      </w:r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Chagos</w:t>
      </w:r>
      <w:proofErr w:type="spellEnd"/>
      <w:r>
        <w:rPr>
          <w:rFonts w:ascii="Times New Roman" w:hAnsi="Times New Roman" w:cs="Times New Roman"/>
        </w:rPr>
        <w:t>-Laccadive fit),</w:t>
      </w:r>
      <w:r w:rsidRPr="00867B33">
        <w:rPr>
          <w:rFonts w:ascii="Times New Roman" w:hAnsi="Times New Roman" w:cs="Times New Roman"/>
        </w:rPr>
        <w:t xml:space="preserve"> with uncertainties</w:t>
      </w:r>
      <w:r>
        <w:rPr>
          <w:rFonts w:ascii="Times New Roman" w:hAnsi="Times New Roman" w:cs="Times New Roman"/>
        </w:rPr>
        <w:t xml:space="preserve"> (see Table S1 for details)</w:t>
      </w:r>
      <w:r w:rsidRPr="00A77A1D">
        <w:rPr>
          <w:rFonts w:ascii="Times New Roman" w:hAnsi="Times New Roman" w:cs="Times New Roman"/>
        </w:rPr>
        <w:t>.</w:t>
      </w:r>
    </w:p>
    <w:p w14:paraId="1998FFAE" w14:textId="77777777" w:rsidR="00D8603E" w:rsidRDefault="00D8603E" w:rsidP="00D8603E">
      <w:pPr>
        <w:rPr>
          <w:rFonts w:ascii="Times New Roman" w:hAnsi="Times New Roman" w:cs="Times New Roman"/>
        </w:rPr>
      </w:pPr>
    </w:p>
    <w:p w14:paraId="079FBB24" w14:textId="53AB5130" w:rsidR="00D8603E" w:rsidRPr="00884D04" w:rsidRDefault="00D8603E" w:rsidP="00D8603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Pr="00884D04">
        <w:rPr>
          <w:rFonts w:ascii="Times New Roman" w:hAnsi="Times New Roman" w:cs="Times New Roman"/>
          <w:b/>
        </w:rPr>
        <w:t>. Unsmoothed APM models</w:t>
      </w:r>
    </w:p>
    <w:p w14:paraId="3026E2AA" w14:textId="77777777" w:rsidR="00D8603E" w:rsidRDefault="00D8603E" w:rsidP="00D8603E">
      <w:pPr>
        <w:rPr>
          <w:rFonts w:ascii="Times New Roman" w:hAnsi="Times New Roman" w:cs="Times New Roman"/>
          <w:b/>
        </w:rPr>
      </w:pPr>
    </w:p>
    <w:p w14:paraId="0D4AD4F2" w14:textId="6E567AF9" w:rsidR="00D8603E" w:rsidRPr="00D8603E" w:rsidRDefault="00D8603E" w:rsidP="00D860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Table S3</w:t>
      </w:r>
      <w:r w:rsidRPr="00D87DDE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Unsmoothed a</w:t>
      </w:r>
      <w:r w:rsidRPr="00867B33">
        <w:rPr>
          <w:rFonts w:ascii="Times New Roman" w:hAnsi="Times New Roman" w:cs="Times New Roman"/>
        </w:rPr>
        <w:t xml:space="preserve">bsolute plate motion </w:t>
      </w:r>
      <w:r>
        <w:rPr>
          <w:rFonts w:ascii="Times New Roman" w:hAnsi="Times New Roman" w:cs="Times New Roman"/>
        </w:rPr>
        <w:t xml:space="preserve">model A </w:t>
      </w:r>
      <w:r w:rsidRPr="00867B33">
        <w:rPr>
          <w:rFonts w:ascii="Times New Roman" w:hAnsi="Times New Roman" w:cs="Times New Roman"/>
        </w:rPr>
        <w:t>of Africa</w:t>
      </w:r>
      <w:r>
        <w:rPr>
          <w:rFonts w:ascii="Times New Roman" w:hAnsi="Times New Roman" w:cs="Times New Roman"/>
        </w:rPr>
        <w:t xml:space="preserve"> (Mascarene fit),</w:t>
      </w:r>
      <w:r w:rsidRPr="00867B33">
        <w:rPr>
          <w:rFonts w:ascii="Times New Roman" w:hAnsi="Times New Roman" w:cs="Times New Roman"/>
        </w:rPr>
        <w:t xml:space="preserve"> with uncertainties</w:t>
      </w:r>
      <w:r>
        <w:rPr>
          <w:rFonts w:ascii="Times New Roman" w:hAnsi="Times New Roman" w:cs="Times New Roman"/>
        </w:rPr>
        <w:t xml:space="preserve"> (see Table S1 for details)</w:t>
      </w:r>
      <w:r w:rsidRPr="00A77A1D">
        <w:rPr>
          <w:rFonts w:ascii="Times New Roman" w:hAnsi="Times New Roman" w:cs="Times New Roman"/>
        </w:rPr>
        <w:t>.</w:t>
      </w:r>
    </w:p>
    <w:p w14:paraId="5ED26235" w14:textId="77777777" w:rsidR="00D8603E" w:rsidRDefault="00D8603E" w:rsidP="00D8603E">
      <w:pPr>
        <w:rPr>
          <w:rFonts w:ascii="Times New Roman" w:hAnsi="Times New Roman" w:cs="Times New Roman"/>
          <w:b/>
        </w:rPr>
      </w:pPr>
    </w:p>
    <w:p w14:paraId="19F0E738" w14:textId="77777777" w:rsidR="00D8603E" w:rsidRDefault="00D8603E" w:rsidP="00D860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Table S4</w:t>
      </w:r>
      <w:r w:rsidRPr="00D87DDE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Unsmoothed a</w:t>
      </w:r>
      <w:r w:rsidRPr="00867B33">
        <w:rPr>
          <w:rFonts w:ascii="Times New Roman" w:hAnsi="Times New Roman" w:cs="Times New Roman"/>
        </w:rPr>
        <w:t xml:space="preserve">bsolute plate motion </w:t>
      </w:r>
      <w:r>
        <w:rPr>
          <w:rFonts w:ascii="Times New Roman" w:hAnsi="Times New Roman" w:cs="Times New Roman"/>
        </w:rPr>
        <w:t xml:space="preserve">model B </w:t>
      </w:r>
      <w:r w:rsidRPr="00867B33">
        <w:rPr>
          <w:rFonts w:ascii="Times New Roman" w:hAnsi="Times New Roman" w:cs="Times New Roman"/>
        </w:rPr>
        <w:t>of Africa</w:t>
      </w:r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Chagos</w:t>
      </w:r>
      <w:proofErr w:type="spellEnd"/>
      <w:r>
        <w:rPr>
          <w:rFonts w:ascii="Times New Roman" w:hAnsi="Times New Roman" w:cs="Times New Roman"/>
        </w:rPr>
        <w:t>-Laccadive fit),</w:t>
      </w:r>
      <w:r w:rsidRPr="00867B33">
        <w:rPr>
          <w:rFonts w:ascii="Times New Roman" w:hAnsi="Times New Roman" w:cs="Times New Roman"/>
        </w:rPr>
        <w:t xml:space="preserve"> with uncertainties</w:t>
      </w:r>
      <w:r>
        <w:rPr>
          <w:rFonts w:ascii="Times New Roman" w:hAnsi="Times New Roman" w:cs="Times New Roman"/>
        </w:rPr>
        <w:t xml:space="preserve"> (see Table S1 for details)</w:t>
      </w:r>
      <w:r w:rsidRPr="00A77A1D">
        <w:rPr>
          <w:rFonts w:ascii="Times New Roman" w:hAnsi="Times New Roman" w:cs="Times New Roman"/>
        </w:rPr>
        <w:t>.</w:t>
      </w:r>
    </w:p>
    <w:p w14:paraId="27AA8489" w14:textId="77777777" w:rsidR="00D8603E" w:rsidRDefault="00D8603E" w:rsidP="00D8603E">
      <w:pPr>
        <w:rPr>
          <w:rFonts w:ascii="Times New Roman" w:hAnsi="Times New Roman" w:cs="Times New Roman"/>
        </w:rPr>
      </w:pPr>
    </w:p>
    <w:p w14:paraId="189C48DA" w14:textId="49E31507" w:rsidR="00D94A8B" w:rsidRDefault="00D8603E" w:rsidP="00D8603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D94A8B">
        <w:rPr>
          <w:rFonts w:ascii="Times New Roman" w:hAnsi="Times New Roman" w:cs="Times New Roman"/>
          <w:b/>
        </w:rPr>
        <w:t>. Global APM Predictions</w:t>
      </w:r>
    </w:p>
    <w:p w14:paraId="4D68CC83" w14:textId="77777777" w:rsidR="0012629E" w:rsidRDefault="00D94A8B" w:rsidP="00D94A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investigate the implications of our APM results for </w:t>
      </w:r>
      <w:r w:rsidR="001F5A99">
        <w:rPr>
          <w:rFonts w:ascii="Times New Roman" w:hAnsi="Times New Roman" w:cs="Times New Roman"/>
        </w:rPr>
        <w:t>net lithospheric rotation</w:t>
      </w:r>
      <w:r>
        <w:rPr>
          <w:rFonts w:ascii="Times New Roman" w:hAnsi="Times New Roman" w:cs="Times New Roman"/>
        </w:rPr>
        <w:t xml:space="preserve">, we combined our APM models with RPM models that provide a continuous description of plate boundaries </w:t>
      </w:r>
      <w:r>
        <w:rPr>
          <w:rFonts w:ascii="Times New Roman" w:hAnsi="Times New Roman" w:cs="Times New Roman"/>
        </w:rPr>
        <w:fldChar w:fldCharType="begin">
          <w:fldData xml:space="preserve">PEVuZE5vdGU+PENpdGU+PEF1dGhvcj5TZXRvbjwvQXV0aG9yPjxZZWFyPjIwMTI8L1llYXI+PFJl
Y051bT4yPC9SZWNOdW0+PERpc3BsYXlUZXh0PihHdXJuaXMgZXQgYWwuLCAyMDEyOyBTZXRvbiBl
dCBhbC4sIDIwMTIpPC9EaXNwbGF5VGV4dD48cmVjb3JkPjxyZWMtbnVtYmVyPjI8L3JlYy1udW1i
ZXI+PGZvcmVpZ24ta2V5cz48a2V5IGFwcD0iRU4iIGRiLWlkPSJlcmUwOXdhdnNhZXpwZWV0MnIy
eHAwMjdzMjBhZjAyc2R6dmUiIHRpbWVzdGFtcD0iMTQwNDk2MDIzOCI+Mjwva2V5PjwvZm9yZWln
bi1rZXlzPjxyZWYtdHlwZSBuYW1lPSJKb3VybmFsIEFydGljbGUiPjE3PC9yZWYtdHlwZT48Y29u
dHJpYnV0b3JzPjxhdXRob3JzPjxhdXRob3I+U2V0b24sIE0uPC9hdXRob3I+PGF1dGhvcj5Nw7xs
bGVyLCBSLiBELjwvYXV0aG9yPjxhdXRob3I+WmFoaXJvdmljLCBTLjwvYXV0aG9yPjxhdXRob3I+
R2FpbmEsIEMuPC9hdXRob3I+PGF1dGhvcj5Ub3JzdmlrLCBULjwvYXV0aG9yPjxhdXRob3I+U2hl
cGhhcmQsIEcuIEUuPC9hdXRob3I+PGF1dGhvcj5UYWxzbWEsIEEuIFMuPC9hdXRob3I+PGF1dGhv
cj5HdXJuaXMsIE0uPC9hdXRob3I+PGF1dGhvcj5UdXJuZXIsIE0uPC9hdXRob3I+PGF1dGhvcj5N
YXVzLCBTLjwvYXV0aG9yPjxhdXRob3I+Q2hhbmRsZXIsIE0uIFQuPC9hdXRob3I+PC9hdXRob3Jz
PjwvY29udHJpYnV0b3JzPjx0aXRsZXM+PHRpdGxlPkdsb2JhbCBjb250aW5lbnRhbCBhbmQgb2Nl
YW4gYmFzaW4gcmVjb25zdHJ1Y3Rpb25zIHNpbmNlIDIwMCBNYTwvdGl0bGU+PHNlY29uZGFyeS10
aXRsZT5FYXJ0aCBTY2llbmNlIFJldmlld3M8L3NlY29uZGFyeS10aXRsZT48L3RpdGxlcz48cGVy
aW9kaWNhbD48ZnVsbC10aXRsZT5FYXJ0aCBTY2llbmNlIFJldmlld3M8L2Z1bGwtdGl0bGU+PC9w
ZXJpb2RpY2FsPjxwYWdlcz4yMTLigJMyNzA8L3BhZ2VzPjx2b2x1bWU+MTEzPC92b2x1bWU+PGRh
dGVzPjx5ZWFyPjIwMTI8L3llYXI+PC9kYXRlcz48dXJscz48L3VybHM+PGVsZWN0cm9uaWMtcmVz
b3VyY2UtbnVtPjEwLjEwMTYvai5lYXJzY2lyZXYuMjAxMi4wMy4wMDI8L2VsZWN0cm9uaWMtcmVz
b3VyY2UtbnVtPjwvcmVjb3JkPjwvQ2l0ZT48Q2l0ZT48QXV0aG9yPkd1cm5pczwvQXV0aG9yPjxZ
ZWFyPjIwMTI8L1llYXI+PFJlY051bT44MzwvUmVjTnVtPjxyZWNvcmQ+PHJlYy1udW1iZXI+ODM8
L3JlYy1udW1iZXI+PGZvcmVpZ24ta2V5cz48a2V5IGFwcD0iRU4iIGRiLWlkPSJlcmUwOXdhdnNh
ZXpwZWV0MnIyeHAwMjdzMjBhZjAyc2R6dmUiIHRpbWVzdGFtcD0iMTQwNjU3Mzg4MCI+ODM8L2tl
eT48L2ZvcmVpZ24ta2V5cz48cmVmLXR5cGUgbmFtZT0iSm91cm5hbCBBcnRpY2xlIj4xNzwvcmVm
LXR5cGU+PGNvbnRyaWJ1dG9ycz48YXV0aG9ycz48YXV0aG9yPkd1cm5pcywgTWljaGFlbDwvYXV0
aG9yPjxhdXRob3I+VHVybmVyLCBNYXJrPC9hdXRob3I+PGF1dGhvcj5aYWhpcm92aWMsIFNhYmlu
PC9hdXRob3I+PGF1dGhvcj5EaUNhcHJpbywgTHlkaWE8L2F1dGhvcj48YXV0aG9yPlNwYXNvamV2
aWMsIFNvbmphPC9hdXRob3I+PGF1dGhvcj5Nw7xsbGVyLCBSLiBEaWV0bWFyPC9hdXRob3I+PGF1
dGhvcj5Cb3lkZW4sIEphbWVzPC9hdXRob3I+PGF1dGhvcj5TZXRvbiwgTWFyaWE8L2F1dGhvcj48
YXV0aG9yPk1hbmVhLCBWbGFkIENvbnN0YW50aW48L2F1dGhvcj48YXV0aG9yPkJvd2VyLCBEYW4g
Si48L2F1dGhvcj48L2F1dGhvcnM+PC9jb250cmlidXRvcnM+PHRpdGxlcz48dGl0bGU+UGxhdGUg
dGVjdG9uaWMgcmVjb25zdHJ1Y3Rpb25zIHdpdGggY29udGludW91c2x5IGNsb3NpbmcgcGxhdGVz
PC90aXRsZT48c2Vjb25kYXJ5LXRpdGxlPkNvbXB1dGVycyAmYW1wOyBHZW9zY2llbmNlczwvc2Vj
b25kYXJ5LXRpdGxlPjwvdGl0bGVzPjxwZXJpb2RpY2FsPjxmdWxsLXRpdGxlPkNvbXB1dGVycyAm
YW1wOyBHZW9zY2llbmNlczwvZnVsbC10aXRsZT48L3BlcmlvZGljYWw+PHBhZ2VzPjM1LTQyPC9w
YWdlcz48dm9sdW1lPjM4PC92b2x1bWU+PG51bWJlcj4xPC9udW1iZXI+PGtleXdvcmRzPjxrZXl3
b3JkPkdlb2R5bmFtaWNzPC9rZXl3b3JkPjxrZXl3b3JkPlBsYXRlIHRlY3Rvbmljczwva2V5d29y
ZD48L2tleXdvcmRzPjxkYXRlcz48eWVhcj4yMDEyPC95ZWFyPjxwdWItZGF0ZXM+PGRhdGU+MS8v
PC9kYXRlPjwvcHViLWRhdGVzPjwvZGF0ZXM+PGlzYm4+MDA5OC0zMDA0PC9pc2JuPjx1cmxzPjxy
ZWxhdGVkLXVybHM+PHVybD5odHRwOi8vd3d3LnNjaWVuY2VkaXJlY3QuY29tL3NjaWVuY2UvYXJ0
aWNsZS9waWkvUzAwOTgzMDA0MTEwMDE0NjQ8L3VybD48L3JlbGF0ZWQtdXJscz48L3VybHM+PGVs
ZWN0cm9uaWMtcmVzb3VyY2UtbnVtPmh0dHA6Ly9keC5kb2kub3JnLzEwLjEwMTYvai5jYWdlby4y
MDExLjA0LjAxNDwvZWxlY3Ryb25pYy1yZXNvdXJjZS1udW0+PC9yZWNvcmQ+PC9DaXRlPjwvRW5k
Tm90ZT5=
</w:fldData>
        </w:fldChar>
      </w:r>
      <w:r>
        <w:rPr>
          <w:rFonts w:ascii="Times New Roman" w:hAnsi="Times New Roman" w:cs="Times New Roman"/>
        </w:rPr>
        <w:instrText xml:space="preserve"> ADDIN EN.CITE </w:instrText>
      </w:r>
      <w:r>
        <w:rPr>
          <w:rFonts w:ascii="Times New Roman" w:hAnsi="Times New Roman" w:cs="Times New Roman"/>
        </w:rPr>
        <w:fldChar w:fldCharType="begin">
          <w:fldData xml:space="preserve">PEVuZE5vdGU+PENpdGU+PEF1dGhvcj5TZXRvbjwvQXV0aG9yPjxZZWFyPjIwMTI8L1llYXI+PFJl
Y051bT4yPC9SZWNOdW0+PERpc3BsYXlUZXh0PihHdXJuaXMgZXQgYWwuLCAyMDEyOyBTZXRvbiBl
dCBhbC4sIDIwMTIpPC9EaXNwbGF5VGV4dD48cmVjb3JkPjxyZWMtbnVtYmVyPjI8L3JlYy1udW1i
ZXI+PGZvcmVpZ24ta2V5cz48a2V5IGFwcD0iRU4iIGRiLWlkPSJlcmUwOXdhdnNhZXpwZWV0MnIy
eHAwMjdzMjBhZjAyc2R6dmUiIHRpbWVzdGFtcD0iMTQwNDk2MDIzOCI+Mjwva2V5PjwvZm9yZWln
bi1rZXlzPjxyZWYtdHlwZSBuYW1lPSJKb3VybmFsIEFydGljbGUiPjE3PC9yZWYtdHlwZT48Y29u
dHJpYnV0b3JzPjxhdXRob3JzPjxhdXRob3I+U2V0b24sIE0uPC9hdXRob3I+PGF1dGhvcj5Nw7xs
bGVyLCBSLiBELjwvYXV0aG9yPjxhdXRob3I+WmFoaXJvdmljLCBTLjwvYXV0aG9yPjxhdXRob3I+
R2FpbmEsIEMuPC9hdXRob3I+PGF1dGhvcj5Ub3JzdmlrLCBULjwvYXV0aG9yPjxhdXRob3I+U2hl
cGhhcmQsIEcuIEUuPC9hdXRob3I+PGF1dGhvcj5UYWxzbWEsIEEuIFMuPC9hdXRob3I+PGF1dGhv
cj5HdXJuaXMsIE0uPC9hdXRob3I+PGF1dGhvcj5UdXJuZXIsIE0uPC9hdXRob3I+PGF1dGhvcj5N
YXVzLCBTLjwvYXV0aG9yPjxhdXRob3I+Q2hhbmRsZXIsIE0uIFQuPC9hdXRob3I+PC9hdXRob3Jz
PjwvY29udHJpYnV0b3JzPjx0aXRsZXM+PHRpdGxlPkdsb2JhbCBjb250aW5lbnRhbCBhbmQgb2Nl
YW4gYmFzaW4gcmVjb25zdHJ1Y3Rpb25zIHNpbmNlIDIwMCBNYTwvdGl0bGU+PHNlY29uZGFyeS10
aXRsZT5FYXJ0aCBTY2llbmNlIFJldmlld3M8L3NlY29uZGFyeS10aXRsZT48L3RpdGxlcz48cGVy
aW9kaWNhbD48ZnVsbC10aXRsZT5FYXJ0aCBTY2llbmNlIFJldmlld3M8L2Z1bGwtdGl0bGU+PC9w
ZXJpb2RpY2FsPjxwYWdlcz4yMTLigJMyNzA8L3BhZ2VzPjx2b2x1bWU+MTEzPC92b2x1bWU+PGRh
dGVzPjx5ZWFyPjIwMTI8L3llYXI+PC9kYXRlcz48dXJscz48L3VybHM+PGVsZWN0cm9uaWMtcmVz
b3VyY2UtbnVtPjEwLjEwMTYvai5lYXJzY2lyZXYuMjAxMi4wMy4wMDI8L2VsZWN0cm9uaWMtcmVz
b3VyY2UtbnVtPjwvcmVjb3JkPjwvQ2l0ZT48Q2l0ZT48QXV0aG9yPkd1cm5pczwvQXV0aG9yPjxZ
ZWFyPjIwMTI8L1llYXI+PFJlY051bT44MzwvUmVjTnVtPjxyZWNvcmQ+PHJlYy1udW1iZXI+ODM8
L3JlYy1udW1iZXI+PGZvcmVpZ24ta2V5cz48a2V5IGFwcD0iRU4iIGRiLWlkPSJlcmUwOXdhdnNh
ZXpwZWV0MnIyeHAwMjdzMjBhZjAyc2R6dmUiIHRpbWVzdGFtcD0iMTQwNjU3Mzg4MCI+ODM8L2tl
eT48L2ZvcmVpZ24ta2V5cz48cmVmLXR5cGUgbmFtZT0iSm91cm5hbCBBcnRpY2xlIj4xNzwvcmVm
LXR5cGU+PGNvbnRyaWJ1dG9ycz48YXV0aG9ycz48YXV0aG9yPkd1cm5pcywgTWljaGFlbDwvYXV0
aG9yPjxhdXRob3I+VHVybmVyLCBNYXJrPC9hdXRob3I+PGF1dGhvcj5aYWhpcm92aWMsIFNhYmlu
PC9hdXRob3I+PGF1dGhvcj5EaUNhcHJpbywgTHlkaWE8L2F1dGhvcj48YXV0aG9yPlNwYXNvamV2
aWMsIFNvbmphPC9hdXRob3I+PGF1dGhvcj5Nw7xsbGVyLCBSLiBEaWV0bWFyPC9hdXRob3I+PGF1
dGhvcj5Cb3lkZW4sIEphbWVzPC9hdXRob3I+PGF1dGhvcj5TZXRvbiwgTWFyaWE8L2F1dGhvcj48
YXV0aG9yPk1hbmVhLCBWbGFkIENvbnN0YW50aW48L2F1dGhvcj48YXV0aG9yPkJvd2VyLCBEYW4g
Si48L2F1dGhvcj48L2F1dGhvcnM+PC9jb250cmlidXRvcnM+PHRpdGxlcz48dGl0bGU+UGxhdGUg
dGVjdG9uaWMgcmVjb25zdHJ1Y3Rpb25zIHdpdGggY29udGludW91c2x5IGNsb3NpbmcgcGxhdGVz
PC90aXRsZT48c2Vjb25kYXJ5LXRpdGxlPkNvbXB1dGVycyAmYW1wOyBHZW9zY2llbmNlczwvc2Vj
b25kYXJ5LXRpdGxlPjwvdGl0bGVzPjxwZXJpb2RpY2FsPjxmdWxsLXRpdGxlPkNvbXB1dGVycyAm
YW1wOyBHZW9zY2llbmNlczwvZnVsbC10aXRsZT48L3BlcmlvZGljYWw+PHBhZ2VzPjM1LTQyPC9w
YWdlcz48dm9sdW1lPjM4PC92b2x1bWU+PG51bWJlcj4xPC9udW1iZXI+PGtleXdvcmRzPjxrZXl3
b3JkPkdlb2R5bmFtaWNzPC9rZXl3b3JkPjxrZXl3b3JkPlBsYXRlIHRlY3Rvbmljczwva2V5d29y
ZD48L2tleXdvcmRzPjxkYXRlcz48eWVhcj4yMDEyPC95ZWFyPjxwdWItZGF0ZXM+PGRhdGU+MS8v
PC9kYXRlPjwvcHViLWRhdGVzPjwvZGF0ZXM+PGlzYm4+MDA5OC0zMDA0PC9pc2JuPjx1cmxzPjxy
ZWxhdGVkLXVybHM+PHVybD5odHRwOi8vd3d3LnNjaWVuY2VkaXJlY3QuY29tL3NjaWVuY2UvYXJ0
aWNsZS9waWkvUzAwOTgzMDA0MTEwMDE0NjQ8L3VybD48L3JlbGF0ZWQtdXJscz48L3VybHM+PGVs
ZWN0cm9uaWMtcmVzb3VyY2UtbnVtPmh0dHA6Ly9keC5kb2kub3JnLzEwLjEwMTYvai5jYWdlby4y
MDExLjA0LjAxNDwvZWxlY3Ryb25pYy1yZXNvdXJjZS1udW0+PC9yZWNvcmQ+PC9DaXRlPjwvRW5k
Tm90ZT5=
</w:fldData>
        </w:fldChar>
      </w:r>
      <w:r>
        <w:rPr>
          <w:rFonts w:ascii="Times New Roman" w:hAnsi="Times New Roman" w:cs="Times New Roman"/>
        </w:rPr>
        <w:instrText xml:space="preserve"> ADDIN EN.CITE.DATA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(</w:t>
      </w:r>
      <w:hyperlink w:anchor="_ENREF_37" w:tooltip="Gurnis, 2012 #83" w:history="1">
        <w:r>
          <w:rPr>
            <w:rFonts w:ascii="Times New Roman" w:hAnsi="Times New Roman" w:cs="Times New Roman"/>
            <w:noProof/>
          </w:rPr>
          <w:t>Gurnis et al., 2012</w:t>
        </w:r>
      </w:hyperlink>
      <w:r>
        <w:rPr>
          <w:rFonts w:ascii="Times New Roman" w:hAnsi="Times New Roman" w:cs="Times New Roman"/>
          <w:noProof/>
        </w:rPr>
        <w:t xml:space="preserve">; </w:t>
      </w:r>
      <w:hyperlink w:anchor="_ENREF_65" w:tooltip="Seton, 2012 #2" w:history="1">
        <w:r>
          <w:rPr>
            <w:rFonts w:ascii="Times New Roman" w:hAnsi="Times New Roman" w:cs="Times New Roman"/>
            <w:noProof/>
          </w:rPr>
          <w:t>Seton et al., 2012</w:t>
        </w:r>
      </w:hyperlink>
      <w:r>
        <w:rPr>
          <w:rFonts w:ascii="Times New Roman" w:hAnsi="Times New Roman" w:cs="Times New Roman"/>
          <w:noProof/>
        </w:rPr>
        <w:t>)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. We then calculated NLR at 1 Ma intervals, both for our APM models and the other comparable models.</w:t>
      </w:r>
    </w:p>
    <w:p w14:paraId="480E6BE9" w14:textId="77777777" w:rsidR="00D8603E" w:rsidRDefault="00D8603E" w:rsidP="0012629E">
      <w:pPr>
        <w:rPr>
          <w:rFonts w:ascii="Times New Roman" w:hAnsi="Times New Roman" w:cs="Times New Roman"/>
          <w:b/>
        </w:rPr>
      </w:pPr>
    </w:p>
    <w:p w14:paraId="686D1454" w14:textId="15D3F167" w:rsidR="0012629E" w:rsidRDefault="0012629E" w:rsidP="0012629E">
      <w:pPr>
        <w:rPr>
          <w:rFonts w:ascii="Times New Roman" w:hAnsi="Times New Roman" w:cs="Times New Roman"/>
        </w:rPr>
      </w:pPr>
      <w:bookmarkStart w:id="0" w:name="_GoBack"/>
      <w:bookmarkEnd w:id="0"/>
      <w:r w:rsidRPr="0012629E">
        <w:rPr>
          <w:rFonts w:ascii="Times New Roman" w:hAnsi="Times New Roman" w:cs="Times New Roman"/>
          <w:b/>
        </w:rPr>
        <w:t>Figure S1a.</w:t>
      </w:r>
      <w:r>
        <w:rPr>
          <w:rFonts w:ascii="Times New Roman" w:hAnsi="Times New Roman" w:cs="Times New Roman"/>
        </w:rPr>
        <w:t xml:space="preserve"> Mascarene fit APM at 5 Ma</w:t>
      </w:r>
    </w:p>
    <w:p w14:paraId="3BB1C211" w14:textId="0C053EA9" w:rsidR="0012629E" w:rsidRDefault="0012629E" w:rsidP="0012629E">
      <w:pPr>
        <w:rPr>
          <w:rFonts w:ascii="Times New Roman" w:hAnsi="Times New Roman" w:cs="Times New Roman"/>
        </w:rPr>
      </w:pPr>
      <w:r w:rsidRPr="0012629E">
        <w:rPr>
          <w:rFonts w:ascii="Times New Roman" w:hAnsi="Times New Roman" w:cs="Times New Roman"/>
          <w:b/>
        </w:rPr>
        <w:t>Figure S1b.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Chagos</w:t>
      </w:r>
      <w:proofErr w:type="spellEnd"/>
      <w:r>
        <w:rPr>
          <w:rFonts w:ascii="Times New Roman" w:hAnsi="Times New Roman" w:cs="Times New Roman"/>
        </w:rPr>
        <w:t>-Laccadive fit APM at 5 Ma</w:t>
      </w:r>
    </w:p>
    <w:p w14:paraId="2832B563" w14:textId="72CFA130" w:rsidR="0012629E" w:rsidRDefault="0012629E" w:rsidP="001262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S2</w:t>
      </w:r>
      <w:r w:rsidRPr="0012629E">
        <w:rPr>
          <w:rFonts w:ascii="Times New Roman" w:hAnsi="Times New Roman" w:cs="Times New Roman"/>
          <w:b/>
        </w:rPr>
        <w:t>a.</w:t>
      </w:r>
      <w:r>
        <w:rPr>
          <w:rFonts w:ascii="Times New Roman" w:hAnsi="Times New Roman" w:cs="Times New Roman"/>
        </w:rPr>
        <w:t xml:space="preserve"> Mascarene fit APM at 10 Ma</w:t>
      </w:r>
    </w:p>
    <w:p w14:paraId="4E724DB0" w14:textId="2A7A49BD" w:rsidR="0012629E" w:rsidRDefault="0012629E" w:rsidP="001262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S2</w:t>
      </w:r>
      <w:r w:rsidRPr="0012629E">
        <w:rPr>
          <w:rFonts w:ascii="Times New Roman" w:hAnsi="Times New Roman" w:cs="Times New Roman"/>
          <w:b/>
        </w:rPr>
        <w:t>b.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Chagos</w:t>
      </w:r>
      <w:proofErr w:type="spellEnd"/>
      <w:r>
        <w:rPr>
          <w:rFonts w:ascii="Times New Roman" w:hAnsi="Times New Roman" w:cs="Times New Roman"/>
        </w:rPr>
        <w:t>-Laccadive fit APM at 10 Ma</w:t>
      </w:r>
    </w:p>
    <w:p w14:paraId="2267A161" w14:textId="389924D8" w:rsidR="0012629E" w:rsidRDefault="0012629E" w:rsidP="001262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S3a</w:t>
      </w:r>
      <w:r w:rsidRPr="0012629E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Mascarene fit APM at 15 Ma</w:t>
      </w:r>
    </w:p>
    <w:p w14:paraId="306BB027" w14:textId="55389443" w:rsidR="0012629E" w:rsidRDefault="0012629E" w:rsidP="001262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S3</w:t>
      </w:r>
      <w:r w:rsidRPr="0012629E">
        <w:rPr>
          <w:rFonts w:ascii="Times New Roman" w:hAnsi="Times New Roman" w:cs="Times New Roman"/>
          <w:b/>
        </w:rPr>
        <w:t>b.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Chagos</w:t>
      </w:r>
      <w:proofErr w:type="spellEnd"/>
      <w:r>
        <w:rPr>
          <w:rFonts w:ascii="Times New Roman" w:hAnsi="Times New Roman" w:cs="Times New Roman"/>
        </w:rPr>
        <w:t>-Laccadive fit APM at 15 Ma</w:t>
      </w:r>
    </w:p>
    <w:p w14:paraId="6627566C" w14:textId="6E4EF701" w:rsidR="0012629E" w:rsidRDefault="0012629E" w:rsidP="001262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S4</w:t>
      </w:r>
      <w:r w:rsidRPr="0012629E">
        <w:rPr>
          <w:rFonts w:ascii="Times New Roman" w:hAnsi="Times New Roman" w:cs="Times New Roman"/>
          <w:b/>
        </w:rPr>
        <w:t>a.</w:t>
      </w:r>
      <w:r>
        <w:rPr>
          <w:rFonts w:ascii="Times New Roman" w:hAnsi="Times New Roman" w:cs="Times New Roman"/>
        </w:rPr>
        <w:t xml:space="preserve"> Mascarene fit APM at 20 Ma</w:t>
      </w:r>
    </w:p>
    <w:p w14:paraId="769CBAE8" w14:textId="359FE153" w:rsidR="0012629E" w:rsidRDefault="0012629E" w:rsidP="001262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S4</w:t>
      </w:r>
      <w:r w:rsidRPr="0012629E">
        <w:rPr>
          <w:rFonts w:ascii="Times New Roman" w:hAnsi="Times New Roman" w:cs="Times New Roman"/>
          <w:b/>
        </w:rPr>
        <w:t>b.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Chagos</w:t>
      </w:r>
      <w:proofErr w:type="spellEnd"/>
      <w:r>
        <w:rPr>
          <w:rFonts w:ascii="Times New Roman" w:hAnsi="Times New Roman" w:cs="Times New Roman"/>
        </w:rPr>
        <w:t>-Laccadive fit APM at 20 Ma</w:t>
      </w:r>
    </w:p>
    <w:p w14:paraId="6666E682" w14:textId="34DF02B5" w:rsidR="0012629E" w:rsidRDefault="0012629E" w:rsidP="001262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S5</w:t>
      </w:r>
      <w:r w:rsidRPr="0012629E">
        <w:rPr>
          <w:rFonts w:ascii="Times New Roman" w:hAnsi="Times New Roman" w:cs="Times New Roman"/>
          <w:b/>
        </w:rPr>
        <w:t>a.</w:t>
      </w:r>
      <w:r>
        <w:rPr>
          <w:rFonts w:ascii="Times New Roman" w:hAnsi="Times New Roman" w:cs="Times New Roman"/>
        </w:rPr>
        <w:t xml:space="preserve"> Mascarene fit APM at 25 Ma</w:t>
      </w:r>
    </w:p>
    <w:p w14:paraId="519405B8" w14:textId="086284BF" w:rsidR="0012629E" w:rsidRDefault="0012629E" w:rsidP="001262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S5</w:t>
      </w:r>
      <w:r w:rsidRPr="0012629E">
        <w:rPr>
          <w:rFonts w:ascii="Times New Roman" w:hAnsi="Times New Roman" w:cs="Times New Roman"/>
          <w:b/>
        </w:rPr>
        <w:t>b.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Chagos</w:t>
      </w:r>
      <w:proofErr w:type="spellEnd"/>
      <w:r>
        <w:rPr>
          <w:rFonts w:ascii="Times New Roman" w:hAnsi="Times New Roman" w:cs="Times New Roman"/>
        </w:rPr>
        <w:t>-Laccadive fit APM at 25 Ma</w:t>
      </w:r>
    </w:p>
    <w:p w14:paraId="6A77A3A2" w14:textId="424B44A8" w:rsidR="0012629E" w:rsidRDefault="0012629E" w:rsidP="001262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S6</w:t>
      </w:r>
      <w:r w:rsidRPr="0012629E">
        <w:rPr>
          <w:rFonts w:ascii="Times New Roman" w:hAnsi="Times New Roman" w:cs="Times New Roman"/>
          <w:b/>
        </w:rPr>
        <w:t>a.</w:t>
      </w:r>
      <w:r>
        <w:rPr>
          <w:rFonts w:ascii="Times New Roman" w:hAnsi="Times New Roman" w:cs="Times New Roman"/>
        </w:rPr>
        <w:t xml:space="preserve"> Mascarene fit APM at 30 Ma</w:t>
      </w:r>
    </w:p>
    <w:p w14:paraId="468B546D" w14:textId="33667308" w:rsidR="0012629E" w:rsidRDefault="0012629E" w:rsidP="001262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S6</w:t>
      </w:r>
      <w:r w:rsidRPr="0012629E">
        <w:rPr>
          <w:rFonts w:ascii="Times New Roman" w:hAnsi="Times New Roman" w:cs="Times New Roman"/>
          <w:b/>
        </w:rPr>
        <w:t>b.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Chagos</w:t>
      </w:r>
      <w:proofErr w:type="spellEnd"/>
      <w:r>
        <w:rPr>
          <w:rFonts w:ascii="Times New Roman" w:hAnsi="Times New Roman" w:cs="Times New Roman"/>
        </w:rPr>
        <w:t>-Laccadive fit APM at 30 Ma</w:t>
      </w:r>
    </w:p>
    <w:p w14:paraId="5C95A97C" w14:textId="1BBC6AFE" w:rsidR="0012629E" w:rsidRDefault="0012629E" w:rsidP="001262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S7</w:t>
      </w:r>
      <w:r w:rsidRPr="0012629E">
        <w:rPr>
          <w:rFonts w:ascii="Times New Roman" w:hAnsi="Times New Roman" w:cs="Times New Roman"/>
          <w:b/>
        </w:rPr>
        <w:t>a.</w:t>
      </w:r>
      <w:r>
        <w:rPr>
          <w:rFonts w:ascii="Times New Roman" w:hAnsi="Times New Roman" w:cs="Times New Roman"/>
        </w:rPr>
        <w:t xml:space="preserve"> Mascarene fit APM at 35 Ma</w:t>
      </w:r>
    </w:p>
    <w:p w14:paraId="2B7D5FDC" w14:textId="1EC980FF" w:rsidR="0012629E" w:rsidRDefault="0012629E" w:rsidP="001262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S7</w:t>
      </w:r>
      <w:r w:rsidRPr="0012629E">
        <w:rPr>
          <w:rFonts w:ascii="Times New Roman" w:hAnsi="Times New Roman" w:cs="Times New Roman"/>
          <w:b/>
        </w:rPr>
        <w:t>b.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Chagos</w:t>
      </w:r>
      <w:proofErr w:type="spellEnd"/>
      <w:r>
        <w:rPr>
          <w:rFonts w:ascii="Times New Roman" w:hAnsi="Times New Roman" w:cs="Times New Roman"/>
        </w:rPr>
        <w:t>-Laccadive fit APM at 35 Ma</w:t>
      </w:r>
    </w:p>
    <w:p w14:paraId="26614A06" w14:textId="2AA43439" w:rsidR="0012629E" w:rsidRDefault="0012629E" w:rsidP="001262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S8</w:t>
      </w:r>
      <w:r w:rsidRPr="0012629E">
        <w:rPr>
          <w:rFonts w:ascii="Times New Roman" w:hAnsi="Times New Roman" w:cs="Times New Roman"/>
          <w:b/>
        </w:rPr>
        <w:t>a.</w:t>
      </w:r>
      <w:r>
        <w:rPr>
          <w:rFonts w:ascii="Times New Roman" w:hAnsi="Times New Roman" w:cs="Times New Roman"/>
        </w:rPr>
        <w:t xml:space="preserve"> Mascarene fit APM at 40 Ma</w:t>
      </w:r>
    </w:p>
    <w:p w14:paraId="34743E4C" w14:textId="43DF36A2" w:rsidR="0012629E" w:rsidRDefault="0012629E" w:rsidP="001262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S8</w:t>
      </w:r>
      <w:r w:rsidRPr="0012629E">
        <w:rPr>
          <w:rFonts w:ascii="Times New Roman" w:hAnsi="Times New Roman" w:cs="Times New Roman"/>
          <w:b/>
        </w:rPr>
        <w:t>b.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Chagos</w:t>
      </w:r>
      <w:proofErr w:type="spellEnd"/>
      <w:r>
        <w:rPr>
          <w:rFonts w:ascii="Times New Roman" w:hAnsi="Times New Roman" w:cs="Times New Roman"/>
        </w:rPr>
        <w:t>-Laccadive fit APM at 40 Ma</w:t>
      </w:r>
    </w:p>
    <w:p w14:paraId="78744133" w14:textId="214D5277" w:rsidR="0012629E" w:rsidRDefault="0012629E" w:rsidP="001262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S9</w:t>
      </w:r>
      <w:r w:rsidRPr="0012629E">
        <w:rPr>
          <w:rFonts w:ascii="Times New Roman" w:hAnsi="Times New Roman" w:cs="Times New Roman"/>
          <w:b/>
        </w:rPr>
        <w:t>a.</w:t>
      </w:r>
      <w:r>
        <w:rPr>
          <w:rFonts w:ascii="Times New Roman" w:hAnsi="Times New Roman" w:cs="Times New Roman"/>
        </w:rPr>
        <w:t xml:space="preserve"> Mascarene fit APM at 45 Ma</w:t>
      </w:r>
    </w:p>
    <w:p w14:paraId="653FCA9A" w14:textId="57CEA50A" w:rsidR="0012629E" w:rsidRDefault="0012629E" w:rsidP="001262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S9</w:t>
      </w:r>
      <w:r w:rsidRPr="0012629E">
        <w:rPr>
          <w:rFonts w:ascii="Times New Roman" w:hAnsi="Times New Roman" w:cs="Times New Roman"/>
          <w:b/>
        </w:rPr>
        <w:t>b.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Chagos</w:t>
      </w:r>
      <w:proofErr w:type="spellEnd"/>
      <w:r>
        <w:rPr>
          <w:rFonts w:ascii="Times New Roman" w:hAnsi="Times New Roman" w:cs="Times New Roman"/>
        </w:rPr>
        <w:t>-Laccadive fit APM at 45 Ma</w:t>
      </w:r>
    </w:p>
    <w:p w14:paraId="6A4C51C8" w14:textId="13DD226E" w:rsidR="0012629E" w:rsidRDefault="0012629E" w:rsidP="0012629E">
      <w:pPr>
        <w:rPr>
          <w:rFonts w:ascii="Times New Roman" w:hAnsi="Times New Roman" w:cs="Times New Roman"/>
        </w:rPr>
      </w:pPr>
      <w:r w:rsidRPr="0012629E">
        <w:rPr>
          <w:rFonts w:ascii="Times New Roman" w:hAnsi="Times New Roman" w:cs="Times New Roman"/>
          <w:b/>
        </w:rPr>
        <w:lastRenderedPageBreak/>
        <w:t>Figure S1</w:t>
      </w:r>
      <w:r>
        <w:rPr>
          <w:rFonts w:ascii="Times New Roman" w:hAnsi="Times New Roman" w:cs="Times New Roman"/>
          <w:b/>
        </w:rPr>
        <w:t>0</w:t>
      </w:r>
      <w:r w:rsidRPr="0012629E">
        <w:rPr>
          <w:rFonts w:ascii="Times New Roman" w:hAnsi="Times New Roman" w:cs="Times New Roman"/>
          <w:b/>
        </w:rPr>
        <w:t>a.</w:t>
      </w:r>
      <w:r>
        <w:rPr>
          <w:rFonts w:ascii="Times New Roman" w:hAnsi="Times New Roman" w:cs="Times New Roman"/>
        </w:rPr>
        <w:t xml:space="preserve"> Mascarene fit APM at 50 Ma</w:t>
      </w:r>
    </w:p>
    <w:p w14:paraId="6E3B08FD" w14:textId="43B37CFC" w:rsidR="0012629E" w:rsidRDefault="0012629E" w:rsidP="0012629E">
      <w:pPr>
        <w:rPr>
          <w:rFonts w:ascii="Times New Roman" w:hAnsi="Times New Roman" w:cs="Times New Roman"/>
        </w:rPr>
      </w:pPr>
      <w:r w:rsidRPr="0012629E">
        <w:rPr>
          <w:rFonts w:ascii="Times New Roman" w:hAnsi="Times New Roman" w:cs="Times New Roman"/>
          <w:b/>
        </w:rPr>
        <w:t>Figure S1</w:t>
      </w:r>
      <w:r>
        <w:rPr>
          <w:rFonts w:ascii="Times New Roman" w:hAnsi="Times New Roman" w:cs="Times New Roman"/>
          <w:b/>
        </w:rPr>
        <w:t>0</w:t>
      </w:r>
      <w:r w:rsidRPr="0012629E">
        <w:rPr>
          <w:rFonts w:ascii="Times New Roman" w:hAnsi="Times New Roman" w:cs="Times New Roman"/>
          <w:b/>
        </w:rPr>
        <w:t>b.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Chagos</w:t>
      </w:r>
      <w:proofErr w:type="spellEnd"/>
      <w:r>
        <w:rPr>
          <w:rFonts w:ascii="Times New Roman" w:hAnsi="Times New Roman" w:cs="Times New Roman"/>
        </w:rPr>
        <w:t>-Laccadive fit APM at 50 Ma</w:t>
      </w:r>
    </w:p>
    <w:p w14:paraId="257E8C49" w14:textId="4AA9DDA8" w:rsidR="0012629E" w:rsidRDefault="0012629E" w:rsidP="0012629E">
      <w:pPr>
        <w:rPr>
          <w:rFonts w:ascii="Times New Roman" w:hAnsi="Times New Roman" w:cs="Times New Roman"/>
        </w:rPr>
      </w:pPr>
      <w:r w:rsidRPr="0012629E">
        <w:rPr>
          <w:rFonts w:ascii="Times New Roman" w:hAnsi="Times New Roman" w:cs="Times New Roman"/>
          <w:b/>
        </w:rPr>
        <w:t>Figure S1</w:t>
      </w:r>
      <w:r>
        <w:rPr>
          <w:rFonts w:ascii="Times New Roman" w:hAnsi="Times New Roman" w:cs="Times New Roman"/>
          <w:b/>
        </w:rPr>
        <w:t>1</w:t>
      </w:r>
      <w:r w:rsidRPr="0012629E">
        <w:rPr>
          <w:rFonts w:ascii="Times New Roman" w:hAnsi="Times New Roman" w:cs="Times New Roman"/>
          <w:b/>
        </w:rPr>
        <w:t>a.</w:t>
      </w:r>
      <w:r>
        <w:rPr>
          <w:rFonts w:ascii="Times New Roman" w:hAnsi="Times New Roman" w:cs="Times New Roman"/>
        </w:rPr>
        <w:t xml:space="preserve"> Mascarene fit APM at 55 Ma</w:t>
      </w:r>
    </w:p>
    <w:p w14:paraId="5C5688B1" w14:textId="26311305" w:rsidR="0012629E" w:rsidRDefault="0012629E" w:rsidP="0012629E">
      <w:pPr>
        <w:rPr>
          <w:rFonts w:ascii="Times New Roman" w:hAnsi="Times New Roman" w:cs="Times New Roman"/>
        </w:rPr>
      </w:pPr>
      <w:r w:rsidRPr="0012629E">
        <w:rPr>
          <w:rFonts w:ascii="Times New Roman" w:hAnsi="Times New Roman" w:cs="Times New Roman"/>
          <w:b/>
        </w:rPr>
        <w:t>Figure S1</w:t>
      </w:r>
      <w:r>
        <w:rPr>
          <w:rFonts w:ascii="Times New Roman" w:hAnsi="Times New Roman" w:cs="Times New Roman"/>
          <w:b/>
        </w:rPr>
        <w:t>1</w:t>
      </w:r>
      <w:r w:rsidRPr="0012629E">
        <w:rPr>
          <w:rFonts w:ascii="Times New Roman" w:hAnsi="Times New Roman" w:cs="Times New Roman"/>
          <w:b/>
        </w:rPr>
        <w:t>b.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Chagos</w:t>
      </w:r>
      <w:proofErr w:type="spellEnd"/>
      <w:r>
        <w:rPr>
          <w:rFonts w:ascii="Times New Roman" w:hAnsi="Times New Roman" w:cs="Times New Roman"/>
        </w:rPr>
        <w:t>-Laccadive fit APM at 55 Ma</w:t>
      </w:r>
    </w:p>
    <w:p w14:paraId="71A9527E" w14:textId="4F8EF67C" w:rsidR="0012629E" w:rsidRDefault="0012629E" w:rsidP="0012629E">
      <w:pPr>
        <w:rPr>
          <w:rFonts w:ascii="Times New Roman" w:hAnsi="Times New Roman" w:cs="Times New Roman"/>
        </w:rPr>
      </w:pPr>
      <w:r w:rsidRPr="0012629E">
        <w:rPr>
          <w:rFonts w:ascii="Times New Roman" w:hAnsi="Times New Roman" w:cs="Times New Roman"/>
          <w:b/>
        </w:rPr>
        <w:t>Figure S1</w:t>
      </w:r>
      <w:r>
        <w:rPr>
          <w:rFonts w:ascii="Times New Roman" w:hAnsi="Times New Roman" w:cs="Times New Roman"/>
          <w:b/>
        </w:rPr>
        <w:t>2</w:t>
      </w:r>
      <w:r w:rsidRPr="0012629E">
        <w:rPr>
          <w:rFonts w:ascii="Times New Roman" w:hAnsi="Times New Roman" w:cs="Times New Roman"/>
          <w:b/>
        </w:rPr>
        <w:t>a.</w:t>
      </w:r>
      <w:r>
        <w:rPr>
          <w:rFonts w:ascii="Times New Roman" w:hAnsi="Times New Roman" w:cs="Times New Roman"/>
        </w:rPr>
        <w:t xml:space="preserve"> Mascarene fit APM at 60 Ma</w:t>
      </w:r>
    </w:p>
    <w:p w14:paraId="7E17FFBA" w14:textId="5849E708" w:rsidR="0012629E" w:rsidRDefault="0012629E" w:rsidP="0012629E">
      <w:pPr>
        <w:rPr>
          <w:rFonts w:ascii="Times New Roman" w:hAnsi="Times New Roman" w:cs="Times New Roman"/>
        </w:rPr>
      </w:pPr>
      <w:r w:rsidRPr="0012629E">
        <w:rPr>
          <w:rFonts w:ascii="Times New Roman" w:hAnsi="Times New Roman" w:cs="Times New Roman"/>
          <w:b/>
        </w:rPr>
        <w:t>Figure S1</w:t>
      </w:r>
      <w:r>
        <w:rPr>
          <w:rFonts w:ascii="Times New Roman" w:hAnsi="Times New Roman" w:cs="Times New Roman"/>
          <w:b/>
        </w:rPr>
        <w:t>2</w:t>
      </w:r>
      <w:r w:rsidRPr="0012629E">
        <w:rPr>
          <w:rFonts w:ascii="Times New Roman" w:hAnsi="Times New Roman" w:cs="Times New Roman"/>
          <w:b/>
        </w:rPr>
        <w:t>b.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Chagos</w:t>
      </w:r>
      <w:proofErr w:type="spellEnd"/>
      <w:r>
        <w:rPr>
          <w:rFonts w:ascii="Times New Roman" w:hAnsi="Times New Roman" w:cs="Times New Roman"/>
        </w:rPr>
        <w:t>-Laccadive fit APM at 60 Ma</w:t>
      </w:r>
    </w:p>
    <w:p w14:paraId="3A92DCEC" w14:textId="2F9486B5" w:rsidR="0012629E" w:rsidRDefault="0012629E" w:rsidP="0012629E">
      <w:pPr>
        <w:rPr>
          <w:rFonts w:ascii="Times New Roman" w:hAnsi="Times New Roman" w:cs="Times New Roman"/>
        </w:rPr>
      </w:pPr>
      <w:r w:rsidRPr="0012629E">
        <w:rPr>
          <w:rFonts w:ascii="Times New Roman" w:hAnsi="Times New Roman" w:cs="Times New Roman"/>
          <w:b/>
        </w:rPr>
        <w:t>Figure S1</w:t>
      </w:r>
      <w:r>
        <w:rPr>
          <w:rFonts w:ascii="Times New Roman" w:hAnsi="Times New Roman" w:cs="Times New Roman"/>
          <w:b/>
        </w:rPr>
        <w:t>3</w:t>
      </w:r>
      <w:r w:rsidRPr="0012629E">
        <w:rPr>
          <w:rFonts w:ascii="Times New Roman" w:hAnsi="Times New Roman" w:cs="Times New Roman"/>
          <w:b/>
        </w:rPr>
        <w:t>a.</w:t>
      </w:r>
      <w:r>
        <w:rPr>
          <w:rFonts w:ascii="Times New Roman" w:hAnsi="Times New Roman" w:cs="Times New Roman"/>
        </w:rPr>
        <w:t xml:space="preserve"> Mascarene fit APM at 65 Ma</w:t>
      </w:r>
    </w:p>
    <w:p w14:paraId="2BC7A7CA" w14:textId="43601672" w:rsidR="0012629E" w:rsidRDefault="0012629E" w:rsidP="0012629E">
      <w:pPr>
        <w:rPr>
          <w:rFonts w:ascii="Times New Roman" w:hAnsi="Times New Roman" w:cs="Times New Roman"/>
        </w:rPr>
      </w:pPr>
      <w:r w:rsidRPr="0012629E">
        <w:rPr>
          <w:rFonts w:ascii="Times New Roman" w:hAnsi="Times New Roman" w:cs="Times New Roman"/>
          <w:b/>
        </w:rPr>
        <w:t>Figure S1</w:t>
      </w:r>
      <w:r>
        <w:rPr>
          <w:rFonts w:ascii="Times New Roman" w:hAnsi="Times New Roman" w:cs="Times New Roman"/>
          <w:b/>
        </w:rPr>
        <w:t>3</w:t>
      </w:r>
      <w:r w:rsidRPr="0012629E">
        <w:rPr>
          <w:rFonts w:ascii="Times New Roman" w:hAnsi="Times New Roman" w:cs="Times New Roman"/>
          <w:b/>
        </w:rPr>
        <w:t>b.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Chagos</w:t>
      </w:r>
      <w:proofErr w:type="spellEnd"/>
      <w:r>
        <w:rPr>
          <w:rFonts w:ascii="Times New Roman" w:hAnsi="Times New Roman" w:cs="Times New Roman"/>
        </w:rPr>
        <w:t>-Laccadive fit APM at 65 Ma</w:t>
      </w:r>
    </w:p>
    <w:p w14:paraId="70009F6C" w14:textId="63EBFB56" w:rsidR="0012629E" w:rsidRDefault="0012629E" w:rsidP="0012629E">
      <w:pPr>
        <w:rPr>
          <w:rFonts w:ascii="Times New Roman" w:hAnsi="Times New Roman" w:cs="Times New Roman"/>
        </w:rPr>
      </w:pPr>
      <w:r w:rsidRPr="0012629E">
        <w:rPr>
          <w:rFonts w:ascii="Times New Roman" w:hAnsi="Times New Roman" w:cs="Times New Roman"/>
          <w:b/>
        </w:rPr>
        <w:t>Figure S1</w:t>
      </w:r>
      <w:r>
        <w:rPr>
          <w:rFonts w:ascii="Times New Roman" w:hAnsi="Times New Roman" w:cs="Times New Roman"/>
          <w:b/>
        </w:rPr>
        <w:t>4</w:t>
      </w:r>
      <w:r w:rsidRPr="0012629E">
        <w:rPr>
          <w:rFonts w:ascii="Times New Roman" w:hAnsi="Times New Roman" w:cs="Times New Roman"/>
          <w:b/>
        </w:rPr>
        <w:t>a.</w:t>
      </w:r>
      <w:r>
        <w:rPr>
          <w:rFonts w:ascii="Times New Roman" w:hAnsi="Times New Roman" w:cs="Times New Roman"/>
        </w:rPr>
        <w:t xml:space="preserve"> Mascarene fit APM at 70 Ma</w:t>
      </w:r>
    </w:p>
    <w:p w14:paraId="581725B3" w14:textId="0A78479D" w:rsidR="0012629E" w:rsidRDefault="0012629E" w:rsidP="0012629E">
      <w:pPr>
        <w:rPr>
          <w:rFonts w:ascii="Times New Roman" w:hAnsi="Times New Roman" w:cs="Times New Roman"/>
        </w:rPr>
      </w:pPr>
      <w:r w:rsidRPr="0012629E">
        <w:rPr>
          <w:rFonts w:ascii="Times New Roman" w:hAnsi="Times New Roman" w:cs="Times New Roman"/>
          <w:b/>
        </w:rPr>
        <w:t>Figure S1</w:t>
      </w:r>
      <w:r>
        <w:rPr>
          <w:rFonts w:ascii="Times New Roman" w:hAnsi="Times New Roman" w:cs="Times New Roman"/>
          <w:b/>
        </w:rPr>
        <w:t>4</w:t>
      </w:r>
      <w:r w:rsidRPr="0012629E">
        <w:rPr>
          <w:rFonts w:ascii="Times New Roman" w:hAnsi="Times New Roman" w:cs="Times New Roman"/>
          <w:b/>
        </w:rPr>
        <w:t>b.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Chagos</w:t>
      </w:r>
      <w:proofErr w:type="spellEnd"/>
      <w:r>
        <w:rPr>
          <w:rFonts w:ascii="Times New Roman" w:hAnsi="Times New Roman" w:cs="Times New Roman"/>
        </w:rPr>
        <w:t>-Laccadive fit APM at 70 Ma</w:t>
      </w:r>
    </w:p>
    <w:p w14:paraId="6F160076" w14:textId="74D1ECC5" w:rsidR="0012629E" w:rsidRDefault="0012629E" w:rsidP="0012629E">
      <w:pPr>
        <w:rPr>
          <w:rFonts w:ascii="Times New Roman" w:hAnsi="Times New Roman" w:cs="Times New Roman"/>
        </w:rPr>
      </w:pPr>
      <w:r w:rsidRPr="0012629E">
        <w:rPr>
          <w:rFonts w:ascii="Times New Roman" w:hAnsi="Times New Roman" w:cs="Times New Roman"/>
          <w:b/>
        </w:rPr>
        <w:t>Figure S1</w:t>
      </w:r>
      <w:r>
        <w:rPr>
          <w:rFonts w:ascii="Times New Roman" w:hAnsi="Times New Roman" w:cs="Times New Roman"/>
          <w:b/>
        </w:rPr>
        <w:t>5</w:t>
      </w:r>
      <w:r w:rsidRPr="0012629E">
        <w:rPr>
          <w:rFonts w:ascii="Times New Roman" w:hAnsi="Times New Roman" w:cs="Times New Roman"/>
          <w:b/>
        </w:rPr>
        <w:t>a.</w:t>
      </w:r>
      <w:r>
        <w:rPr>
          <w:rFonts w:ascii="Times New Roman" w:hAnsi="Times New Roman" w:cs="Times New Roman"/>
        </w:rPr>
        <w:t xml:space="preserve"> Mascarene fit APM at 75 Ma</w:t>
      </w:r>
    </w:p>
    <w:p w14:paraId="07268D49" w14:textId="3C9A6743" w:rsidR="0012629E" w:rsidRDefault="0012629E" w:rsidP="0012629E">
      <w:pPr>
        <w:rPr>
          <w:rFonts w:ascii="Times New Roman" w:hAnsi="Times New Roman" w:cs="Times New Roman"/>
        </w:rPr>
      </w:pPr>
      <w:r w:rsidRPr="0012629E">
        <w:rPr>
          <w:rFonts w:ascii="Times New Roman" w:hAnsi="Times New Roman" w:cs="Times New Roman"/>
          <w:b/>
        </w:rPr>
        <w:t>Figure S1</w:t>
      </w:r>
      <w:r>
        <w:rPr>
          <w:rFonts w:ascii="Times New Roman" w:hAnsi="Times New Roman" w:cs="Times New Roman"/>
          <w:b/>
        </w:rPr>
        <w:t>5</w:t>
      </w:r>
      <w:r w:rsidRPr="0012629E">
        <w:rPr>
          <w:rFonts w:ascii="Times New Roman" w:hAnsi="Times New Roman" w:cs="Times New Roman"/>
          <w:b/>
        </w:rPr>
        <w:t>b.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Chagos</w:t>
      </w:r>
      <w:proofErr w:type="spellEnd"/>
      <w:r>
        <w:rPr>
          <w:rFonts w:ascii="Times New Roman" w:hAnsi="Times New Roman" w:cs="Times New Roman"/>
        </w:rPr>
        <w:t>-Laccadive fit APM at 75 Ma</w:t>
      </w:r>
    </w:p>
    <w:p w14:paraId="347536E8" w14:textId="678BD2D3" w:rsidR="0012629E" w:rsidRDefault="0012629E" w:rsidP="0012629E">
      <w:pPr>
        <w:rPr>
          <w:rFonts w:ascii="Times New Roman" w:hAnsi="Times New Roman" w:cs="Times New Roman"/>
        </w:rPr>
      </w:pPr>
      <w:r w:rsidRPr="0012629E">
        <w:rPr>
          <w:rFonts w:ascii="Times New Roman" w:hAnsi="Times New Roman" w:cs="Times New Roman"/>
          <w:b/>
        </w:rPr>
        <w:t>Figure S1</w:t>
      </w:r>
      <w:r>
        <w:rPr>
          <w:rFonts w:ascii="Times New Roman" w:hAnsi="Times New Roman" w:cs="Times New Roman"/>
          <w:b/>
        </w:rPr>
        <w:t>6</w:t>
      </w:r>
      <w:r w:rsidRPr="0012629E">
        <w:rPr>
          <w:rFonts w:ascii="Times New Roman" w:hAnsi="Times New Roman" w:cs="Times New Roman"/>
          <w:b/>
        </w:rPr>
        <w:t>a.</w:t>
      </w:r>
      <w:r>
        <w:rPr>
          <w:rFonts w:ascii="Times New Roman" w:hAnsi="Times New Roman" w:cs="Times New Roman"/>
        </w:rPr>
        <w:t xml:space="preserve"> Mascarene fit APM at 80 Ma</w:t>
      </w:r>
    </w:p>
    <w:p w14:paraId="6C049C2D" w14:textId="38CA1BD4" w:rsidR="0012629E" w:rsidRDefault="0012629E" w:rsidP="0012629E">
      <w:pPr>
        <w:rPr>
          <w:rFonts w:ascii="Times New Roman" w:hAnsi="Times New Roman" w:cs="Times New Roman"/>
        </w:rPr>
      </w:pPr>
      <w:r w:rsidRPr="0012629E">
        <w:rPr>
          <w:rFonts w:ascii="Times New Roman" w:hAnsi="Times New Roman" w:cs="Times New Roman"/>
          <w:b/>
        </w:rPr>
        <w:t>Figure S1</w:t>
      </w:r>
      <w:r>
        <w:rPr>
          <w:rFonts w:ascii="Times New Roman" w:hAnsi="Times New Roman" w:cs="Times New Roman"/>
          <w:b/>
        </w:rPr>
        <w:t>6</w:t>
      </w:r>
      <w:r w:rsidRPr="0012629E">
        <w:rPr>
          <w:rFonts w:ascii="Times New Roman" w:hAnsi="Times New Roman" w:cs="Times New Roman"/>
          <w:b/>
        </w:rPr>
        <w:t>b.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Chagos</w:t>
      </w:r>
      <w:proofErr w:type="spellEnd"/>
      <w:r>
        <w:rPr>
          <w:rFonts w:ascii="Times New Roman" w:hAnsi="Times New Roman" w:cs="Times New Roman"/>
        </w:rPr>
        <w:t>-Laccadive fit APM at 80 Ma</w:t>
      </w:r>
    </w:p>
    <w:p w14:paraId="2823446C" w14:textId="77777777" w:rsidR="0012629E" w:rsidRDefault="0012629E" w:rsidP="0012629E">
      <w:pPr>
        <w:rPr>
          <w:rFonts w:ascii="Times New Roman" w:hAnsi="Times New Roman" w:cs="Times New Roman"/>
        </w:rPr>
      </w:pPr>
    </w:p>
    <w:p w14:paraId="222D4943" w14:textId="77777777" w:rsidR="00F44809" w:rsidRDefault="00F44809"/>
    <w:sectPr w:rsidR="00F44809" w:rsidSect="00D94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73C5C"/>
    <w:multiLevelType w:val="hybridMultilevel"/>
    <w:tmpl w:val="9E408822"/>
    <w:lvl w:ilvl="0" w:tplc="1BBEC7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666A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3A5E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6EFB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9284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3ADC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8AD9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129B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1051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BF95ED9"/>
    <w:multiLevelType w:val="hybridMultilevel"/>
    <w:tmpl w:val="101ED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BF3F95"/>
    <w:multiLevelType w:val="hybridMultilevel"/>
    <w:tmpl w:val="68CCD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A8B"/>
    <w:rsid w:val="0012629E"/>
    <w:rsid w:val="001F5A99"/>
    <w:rsid w:val="004D5394"/>
    <w:rsid w:val="007B7BFE"/>
    <w:rsid w:val="00884D04"/>
    <w:rsid w:val="00D8603E"/>
    <w:rsid w:val="00D94A8B"/>
    <w:rsid w:val="00F4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131B8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A8B"/>
  </w:style>
  <w:style w:type="paragraph" w:styleId="Heading1">
    <w:name w:val="heading 1"/>
    <w:basedOn w:val="Normal"/>
    <w:next w:val="Normal"/>
    <w:link w:val="Heading1Char"/>
    <w:uiPriority w:val="9"/>
    <w:qFormat/>
    <w:rsid w:val="00D94A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D94A8B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4A8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94A8B"/>
    <w:rPr>
      <w:rFonts w:ascii="Times" w:hAnsi="Times"/>
      <w:b/>
      <w:bCs/>
      <w:sz w:val="27"/>
      <w:szCs w:val="27"/>
    </w:rPr>
  </w:style>
  <w:style w:type="character" w:styleId="CommentReference">
    <w:name w:val="annotation reference"/>
    <w:basedOn w:val="DefaultParagraphFont"/>
    <w:uiPriority w:val="99"/>
    <w:semiHidden/>
    <w:unhideWhenUsed/>
    <w:rsid w:val="00D94A8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4A8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4A8B"/>
  </w:style>
  <w:style w:type="paragraph" w:styleId="BalloonText">
    <w:name w:val="Balloon Text"/>
    <w:basedOn w:val="Normal"/>
    <w:link w:val="BalloonTextChar"/>
    <w:uiPriority w:val="99"/>
    <w:semiHidden/>
    <w:unhideWhenUsed/>
    <w:rsid w:val="00D94A8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A8B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94A8B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4A8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4A8B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94A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4A8B"/>
  </w:style>
  <w:style w:type="paragraph" w:styleId="Footer">
    <w:name w:val="footer"/>
    <w:basedOn w:val="Normal"/>
    <w:link w:val="FooterChar"/>
    <w:uiPriority w:val="99"/>
    <w:unhideWhenUsed/>
    <w:rsid w:val="00D94A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4A8B"/>
  </w:style>
  <w:style w:type="character" w:styleId="PageNumber">
    <w:name w:val="page number"/>
    <w:basedOn w:val="DefaultParagraphFont"/>
    <w:uiPriority w:val="99"/>
    <w:semiHidden/>
    <w:unhideWhenUsed/>
    <w:rsid w:val="00D94A8B"/>
  </w:style>
  <w:style w:type="table" w:styleId="TableGrid">
    <w:name w:val="Table Grid"/>
    <w:basedOn w:val="TableNormal"/>
    <w:uiPriority w:val="59"/>
    <w:rsid w:val="00D94A8B"/>
    <w:rPr>
      <w:rFonts w:eastAsiaTheme="minorHAnsi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4A8B"/>
    <w:pPr>
      <w:ind w:left="720"/>
      <w:contextualSpacing/>
    </w:pPr>
  </w:style>
  <w:style w:type="paragraph" w:customStyle="1" w:styleId="EndNoteBibliographyTitle">
    <w:name w:val="EndNote Bibliography Title"/>
    <w:basedOn w:val="Normal"/>
    <w:rsid w:val="00D94A8B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D94A8B"/>
    <w:rPr>
      <w:rFonts w:ascii="Cambria" w:hAnsi="Cambria"/>
    </w:rPr>
  </w:style>
  <w:style w:type="paragraph" w:styleId="Revision">
    <w:name w:val="Revision"/>
    <w:hidden/>
    <w:uiPriority w:val="99"/>
    <w:semiHidden/>
    <w:rsid w:val="00D94A8B"/>
  </w:style>
  <w:style w:type="table" w:styleId="MediumList1">
    <w:name w:val="Medium List 1"/>
    <w:basedOn w:val="TableNormal"/>
    <w:uiPriority w:val="65"/>
    <w:rsid w:val="00D94A8B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character" w:customStyle="1" w:styleId="apple-converted-space">
    <w:name w:val="apple-converted-space"/>
    <w:basedOn w:val="DefaultParagraphFont"/>
    <w:rsid w:val="00D94A8B"/>
  </w:style>
  <w:style w:type="character" w:customStyle="1" w:styleId="il">
    <w:name w:val="il"/>
    <w:basedOn w:val="DefaultParagraphFont"/>
    <w:rsid w:val="00D94A8B"/>
  </w:style>
  <w:style w:type="paragraph" w:styleId="DocumentMap">
    <w:name w:val="Document Map"/>
    <w:basedOn w:val="Normal"/>
    <w:link w:val="DocumentMapChar"/>
    <w:uiPriority w:val="99"/>
    <w:semiHidden/>
    <w:unhideWhenUsed/>
    <w:rsid w:val="00D94A8B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94A8B"/>
    <w:rPr>
      <w:rFonts w:ascii="Lucida Grande" w:hAnsi="Lucida Grande" w:cs="Lucida Gran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A8B"/>
  </w:style>
  <w:style w:type="paragraph" w:styleId="Heading1">
    <w:name w:val="heading 1"/>
    <w:basedOn w:val="Normal"/>
    <w:next w:val="Normal"/>
    <w:link w:val="Heading1Char"/>
    <w:uiPriority w:val="9"/>
    <w:qFormat/>
    <w:rsid w:val="00D94A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D94A8B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4A8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94A8B"/>
    <w:rPr>
      <w:rFonts w:ascii="Times" w:hAnsi="Times"/>
      <w:b/>
      <w:bCs/>
      <w:sz w:val="27"/>
      <w:szCs w:val="27"/>
    </w:rPr>
  </w:style>
  <w:style w:type="character" w:styleId="CommentReference">
    <w:name w:val="annotation reference"/>
    <w:basedOn w:val="DefaultParagraphFont"/>
    <w:uiPriority w:val="99"/>
    <w:semiHidden/>
    <w:unhideWhenUsed/>
    <w:rsid w:val="00D94A8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4A8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4A8B"/>
  </w:style>
  <w:style w:type="paragraph" w:styleId="BalloonText">
    <w:name w:val="Balloon Text"/>
    <w:basedOn w:val="Normal"/>
    <w:link w:val="BalloonTextChar"/>
    <w:uiPriority w:val="99"/>
    <w:semiHidden/>
    <w:unhideWhenUsed/>
    <w:rsid w:val="00D94A8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A8B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94A8B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4A8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4A8B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94A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4A8B"/>
  </w:style>
  <w:style w:type="paragraph" w:styleId="Footer">
    <w:name w:val="footer"/>
    <w:basedOn w:val="Normal"/>
    <w:link w:val="FooterChar"/>
    <w:uiPriority w:val="99"/>
    <w:unhideWhenUsed/>
    <w:rsid w:val="00D94A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4A8B"/>
  </w:style>
  <w:style w:type="character" w:styleId="PageNumber">
    <w:name w:val="page number"/>
    <w:basedOn w:val="DefaultParagraphFont"/>
    <w:uiPriority w:val="99"/>
    <w:semiHidden/>
    <w:unhideWhenUsed/>
    <w:rsid w:val="00D94A8B"/>
  </w:style>
  <w:style w:type="table" w:styleId="TableGrid">
    <w:name w:val="Table Grid"/>
    <w:basedOn w:val="TableNormal"/>
    <w:uiPriority w:val="59"/>
    <w:rsid w:val="00D94A8B"/>
    <w:rPr>
      <w:rFonts w:eastAsiaTheme="minorHAnsi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4A8B"/>
    <w:pPr>
      <w:ind w:left="720"/>
      <w:contextualSpacing/>
    </w:pPr>
  </w:style>
  <w:style w:type="paragraph" w:customStyle="1" w:styleId="EndNoteBibliographyTitle">
    <w:name w:val="EndNote Bibliography Title"/>
    <w:basedOn w:val="Normal"/>
    <w:rsid w:val="00D94A8B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D94A8B"/>
    <w:rPr>
      <w:rFonts w:ascii="Cambria" w:hAnsi="Cambria"/>
    </w:rPr>
  </w:style>
  <w:style w:type="paragraph" w:styleId="Revision">
    <w:name w:val="Revision"/>
    <w:hidden/>
    <w:uiPriority w:val="99"/>
    <w:semiHidden/>
    <w:rsid w:val="00D94A8B"/>
  </w:style>
  <w:style w:type="table" w:styleId="MediumList1">
    <w:name w:val="Medium List 1"/>
    <w:basedOn w:val="TableNormal"/>
    <w:uiPriority w:val="65"/>
    <w:rsid w:val="00D94A8B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character" w:customStyle="1" w:styleId="apple-converted-space">
    <w:name w:val="apple-converted-space"/>
    <w:basedOn w:val="DefaultParagraphFont"/>
    <w:rsid w:val="00D94A8B"/>
  </w:style>
  <w:style w:type="character" w:customStyle="1" w:styleId="il">
    <w:name w:val="il"/>
    <w:basedOn w:val="DefaultParagraphFont"/>
    <w:rsid w:val="00D94A8B"/>
  </w:style>
  <w:style w:type="paragraph" w:styleId="DocumentMap">
    <w:name w:val="Document Map"/>
    <w:basedOn w:val="Normal"/>
    <w:link w:val="DocumentMapChar"/>
    <w:uiPriority w:val="99"/>
    <w:semiHidden/>
    <w:unhideWhenUsed/>
    <w:rsid w:val="00D94A8B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94A8B"/>
    <w:rPr>
      <w:rFonts w:ascii="Lucida Grande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1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401</Words>
  <Characters>2289</Characters>
  <Application>Microsoft Macintosh Word</Application>
  <DocSecurity>0</DocSecurity>
  <Lines>19</Lines>
  <Paragraphs>5</Paragraphs>
  <ScaleCrop>false</ScaleCrop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Maher</dc:creator>
  <cp:keywords/>
  <dc:description/>
  <cp:lastModifiedBy>Sarah Maher</cp:lastModifiedBy>
  <cp:revision>5</cp:revision>
  <dcterms:created xsi:type="dcterms:W3CDTF">2014-08-05T20:52:00Z</dcterms:created>
  <dcterms:modified xsi:type="dcterms:W3CDTF">2014-09-12T07:08:00Z</dcterms:modified>
</cp:coreProperties>
</file>